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44"/>
      </w:tblGrid>
      <w:tr w:rsidR="008030B7" w:rsidTr="008030B7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Окружную избирательную комиссию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 </w:t>
            </w:r>
            <w:proofErr w:type="spellStart"/>
            <w:r w:rsidR="00B00970" w:rsidRPr="00B00970">
              <w:rPr>
                <w:b w:val="0"/>
                <w:bCs w:val="0"/>
              </w:rPr>
              <w:t>Наумовскому</w:t>
            </w:r>
            <w:proofErr w:type="spellEnd"/>
            <w:r w:rsidR="00B00970" w:rsidRPr="00B00970">
              <w:rPr>
                <w:b w:val="0"/>
                <w:bCs w:val="0"/>
              </w:rPr>
              <w:t xml:space="preserve"> </w:t>
            </w:r>
            <w:proofErr w:type="spellStart"/>
            <w:r w:rsidR="00B00970" w:rsidRPr="00B00970">
              <w:rPr>
                <w:b w:val="0"/>
                <w:bCs w:val="0"/>
              </w:rPr>
              <w:t>семимандатному</w:t>
            </w:r>
            <w:proofErr w:type="spellEnd"/>
            <w:r w:rsidR="00B00970" w:rsidRPr="00B00970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избирательному округу №1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</w:p>
          <w:p w:rsidR="008030B7" w:rsidRDefault="008030B7">
            <w:r>
              <w:rPr>
                <w:sz w:val="24"/>
              </w:rPr>
              <w:t>от</w:t>
            </w: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>)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</w:tbl>
    <w:p w:rsidR="00ED3DDC" w:rsidRDefault="00ED3DDC" w:rsidP="00ED3D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</w:t>
      </w:r>
      <w:bookmarkStart w:id="0" w:name="_GoBack"/>
      <w:bookmarkEnd w:id="0"/>
      <w:r>
        <w:rPr>
          <w:sz w:val="24"/>
          <w:szCs w:val="24"/>
        </w:rPr>
        <w:t xml:space="preserve">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7F049F"/>
    <w:rsid w:val="008030B7"/>
    <w:rsid w:val="00B00970"/>
    <w:rsid w:val="00E403A4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  <w:style w:type="table" w:styleId="a6">
    <w:name w:val="Table Grid"/>
    <w:basedOn w:val="a1"/>
    <w:rsid w:val="00803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2017-07-02T12:15:00Z</dcterms:created>
  <dcterms:modified xsi:type="dcterms:W3CDTF">2017-07-08T05:20:00Z</dcterms:modified>
</cp:coreProperties>
</file>